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CD18BC" w:rsidRDefault="00185297" w:rsidP="00EE1183">
      <w:pPr>
        <w:rPr>
          <w:sz w:val="36"/>
          <w:szCs w:val="36"/>
          <w:u w:val="single"/>
        </w:rPr>
      </w:pPr>
      <w:r w:rsidRPr="00CD18BC">
        <w:rPr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CD18BC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27.12.2023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3/74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CD18BC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="00CD18BC">
        <w:rPr>
          <w:sz w:val="28"/>
          <w:szCs w:val="28"/>
        </w:rPr>
        <w:t xml:space="preserve"> </w:t>
      </w:r>
      <w:r w:rsidR="00867CF3"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="003669D2">
        <w:rPr>
          <w:sz w:val="28"/>
          <w:szCs w:val="28"/>
        </w:rPr>
        <w:t xml:space="preserve">          </w:t>
      </w:r>
      <w:r w:rsidRPr="00F6284A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>.12.20</w:t>
      </w:r>
      <w:r w:rsidR="009A4A8F" w:rsidRPr="009637C6">
        <w:rPr>
          <w:sz w:val="28"/>
          <w:szCs w:val="28"/>
        </w:rPr>
        <w:t>2</w:t>
      </w:r>
      <w:r w:rsidR="00BD390A" w:rsidRPr="009637C6">
        <w:rPr>
          <w:sz w:val="28"/>
          <w:szCs w:val="28"/>
        </w:rPr>
        <w:t>2</w:t>
      </w:r>
      <w:r w:rsidRPr="009637C6">
        <w:rPr>
          <w:sz w:val="28"/>
          <w:szCs w:val="28"/>
        </w:rPr>
        <w:t xml:space="preserve"> №</w:t>
      </w:r>
      <w:r w:rsidR="00FA7CED" w:rsidRPr="009637C6">
        <w:rPr>
          <w:sz w:val="28"/>
          <w:szCs w:val="28"/>
        </w:rPr>
        <w:t xml:space="preserve"> </w:t>
      </w:r>
      <w:r w:rsidR="00BD390A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>/</w:t>
      </w:r>
      <w:r w:rsidR="00BD390A" w:rsidRPr="009637C6">
        <w:rPr>
          <w:sz w:val="28"/>
          <w:szCs w:val="28"/>
        </w:rPr>
        <w:t>5</w:t>
      </w:r>
      <w:r w:rsidR="00A17FE4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 и на плановый период 202</w:t>
      </w:r>
      <w:r w:rsidR="00BD390A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r w:rsidRPr="009637C6">
        <w:rPr>
          <w:color w:val="000000"/>
          <w:sz w:val="28"/>
          <w:szCs w:val="28"/>
        </w:rPr>
        <w:t>следующие изменения:</w:t>
      </w:r>
    </w:p>
    <w:p w:rsidR="009C740B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1.1.</w:t>
      </w:r>
      <w:r w:rsidRPr="009637C6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9637C6" w:rsidRDefault="00F6284A" w:rsidP="00A927A1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1.2. П</w:t>
      </w:r>
      <w:r w:rsidR="009C740B" w:rsidRPr="009637C6">
        <w:rPr>
          <w:sz w:val="28"/>
          <w:szCs w:val="28"/>
        </w:rPr>
        <w:t>риложение 2 «Прогноз бюджета городского округа Котельники</w:t>
      </w:r>
      <w:r w:rsidR="00A927A1" w:rsidRPr="009637C6">
        <w:rPr>
          <w:sz w:val="28"/>
          <w:szCs w:val="28"/>
        </w:rPr>
        <w:t xml:space="preserve"> </w:t>
      </w:r>
      <w:r w:rsidR="009C740B" w:rsidRPr="009637C6">
        <w:rPr>
          <w:sz w:val="28"/>
          <w:szCs w:val="28"/>
        </w:rPr>
        <w:t>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1.3. П</w:t>
      </w:r>
      <w:r w:rsidR="009C740B" w:rsidRPr="009637C6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разделам, подразделам, целевым статьям </w:t>
      </w:r>
      <w:r w:rsidR="009C740B" w:rsidRPr="009637C6">
        <w:rPr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1.4.</w:t>
      </w:r>
      <w:r w:rsidRPr="009637C6">
        <w:rPr>
          <w:sz w:val="28"/>
          <w:szCs w:val="28"/>
        </w:rPr>
        <w:tab/>
        <w:t>П</w:t>
      </w:r>
      <w:r w:rsidR="009C740B" w:rsidRPr="009637C6">
        <w:rPr>
          <w:sz w:val="28"/>
          <w:szCs w:val="28"/>
        </w:rPr>
        <w:t>риложение 4 «Расходы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1.5. П</w:t>
      </w:r>
      <w:r w:rsidR="009C740B" w:rsidRPr="009637C6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1.6. П</w:t>
      </w:r>
      <w:r w:rsidR="009C740B" w:rsidRPr="009637C6">
        <w:rPr>
          <w:sz w:val="28"/>
          <w:szCs w:val="28"/>
        </w:rPr>
        <w:t>риложение 6 «Ведомственная структура расходов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1.7. П</w:t>
      </w:r>
      <w:r w:rsidR="009C740B" w:rsidRPr="009637C6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1.8. П</w:t>
      </w:r>
      <w:r w:rsidR="009C740B" w:rsidRPr="009637C6">
        <w:rPr>
          <w:sz w:val="28"/>
          <w:szCs w:val="28"/>
        </w:rPr>
        <w:t>риложение 8 «Расходы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1.9. П</w:t>
      </w:r>
      <w:r w:rsidR="009C740B" w:rsidRPr="009637C6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</w:t>
      </w:r>
      <w:r w:rsidR="004C588A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 xml:space="preserve"> 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4E0E4A" w:rsidRPr="009637C6" w:rsidRDefault="004E0E4A" w:rsidP="004E0E4A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1.10. Приложение 13 «Перечень главных администраторов доходов бюджета городского округа Котельники Московской области на 202</w:t>
      </w:r>
      <w:r w:rsidR="00D378E5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</w:t>
      </w:r>
      <w:r w:rsidR="00A927A1" w:rsidRPr="009637C6">
        <w:rPr>
          <w:sz w:val="28"/>
          <w:szCs w:val="28"/>
        </w:rPr>
        <w:br/>
      </w:r>
      <w:r w:rsidRPr="009637C6">
        <w:rPr>
          <w:sz w:val="28"/>
          <w:szCs w:val="28"/>
        </w:rPr>
        <w:t>и</w:t>
      </w:r>
      <w:r w:rsidR="00A927A1" w:rsidRPr="009637C6">
        <w:rPr>
          <w:sz w:val="28"/>
          <w:szCs w:val="28"/>
        </w:rPr>
        <w:t xml:space="preserve"> </w:t>
      </w:r>
      <w:r w:rsidRPr="009637C6">
        <w:rPr>
          <w:sz w:val="28"/>
          <w:szCs w:val="28"/>
        </w:rPr>
        <w:t>на плановый период 202</w:t>
      </w:r>
      <w:r w:rsidR="00D378E5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D378E5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bookmarkStart w:id="0" w:name="_Hlk100600655"/>
      <w:r w:rsidRPr="009637C6">
        <w:rPr>
          <w:sz w:val="28"/>
          <w:szCs w:val="28"/>
        </w:rPr>
        <w:t>изложить в редакции согласно Приложению 10 к настоящему Решению.</w:t>
      </w:r>
    </w:p>
    <w:p w:rsidR="0000550B" w:rsidRPr="009637C6" w:rsidRDefault="0000550B" w:rsidP="000055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1.11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2023 год и плановый период 2024 и 2025 годов» изложить в редакции согласно Приложению 11 к настоящему Решению.</w:t>
      </w:r>
    </w:p>
    <w:bookmarkEnd w:id="0"/>
    <w:p w:rsidR="00867CF3" w:rsidRPr="009637C6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 xml:space="preserve">2. </w:t>
      </w:r>
      <w:r w:rsidR="00867CF3" w:rsidRPr="009637C6">
        <w:rPr>
          <w:sz w:val="28"/>
          <w:szCs w:val="28"/>
        </w:rPr>
        <w:t xml:space="preserve">Статью 1 </w:t>
      </w:r>
      <w:r w:rsidR="00F6284A" w:rsidRPr="009637C6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9637C6">
        <w:rPr>
          <w:sz w:val="28"/>
          <w:szCs w:val="28"/>
        </w:rPr>
        <w:t xml:space="preserve">изложить в следующей редакции: 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</w:t>
      </w:r>
      <w:r w:rsidR="00BD390A" w:rsidRPr="009637C6">
        <w:rPr>
          <w:color w:val="000000" w:themeColor="text1"/>
          <w:sz w:val="28"/>
          <w:szCs w:val="28"/>
        </w:rPr>
        <w:t>3</w:t>
      </w:r>
      <w:r w:rsidRPr="009637C6">
        <w:rPr>
          <w:color w:val="000000" w:themeColor="text1"/>
          <w:sz w:val="28"/>
          <w:szCs w:val="28"/>
        </w:rPr>
        <w:t xml:space="preserve"> год:</w:t>
      </w:r>
    </w:p>
    <w:p w:rsidR="00914D14" w:rsidRPr="00892C71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892C71">
        <w:rPr>
          <w:color w:val="000000" w:themeColor="text1"/>
          <w:sz w:val="28"/>
          <w:szCs w:val="28"/>
        </w:rPr>
        <w:lastRenderedPageBreak/>
        <w:t xml:space="preserve">а) общий объем доходов бюджета городского округа Котельники Московской области в сумме </w:t>
      </w:r>
      <w:r w:rsidR="00903B6D" w:rsidRPr="00892C71">
        <w:rPr>
          <w:color w:val="000000" w:themeColor="text1"/>
          <w:sz w:val="28"/>
          <w:szCs w:val="28"/>
        </w:rPr>
        <w:t>4 139</w:t>
      </w:r>
      <w:r w:rsidR="00892C71" w:rsidRPr="00892C71">
        <w:rPr>
          <w:color w:val="000000" w:themeColor="text1"/>
          <w:sz w:val="28"/>
          <w:szCs w:val="28"/>
        </w:rPr>
        <w:t> </w:t>
      </w:r>
      <w:r w:rsidR="00903B6D" w:rsidRPr="00892C71">
        <w:rPr>
          <w:color w:val="000000" w:themeColor="text1"/>
          <w:sz w:val="28"/>
          <w:szCs w:val="28"/>
        </w:rPr>
        <w:t>602</w:t>
      </w:r>
      <w:r w:rsidR="00892C71" w:rsidRPr="00892C71">
        <w:rPr>
          <w:color w:val="000000" w:themeColor="text1"/>
          <w:sz w:val="28"/>
          <w:szCs w:val="28"/>
        </w:rPr>
        <w:t>,64</w:t>
      </w:r>
      <w:r w:rsidRPr="00892C71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892C71" w:rsidRPr="00892C71">
        <w:rPr>
          <w:color w:val="000000" w:themeColor="text1"/>
          <w:sz w:val="28"/>
          <w:szCs w:val="28"/>
        </w:rPr>
        <w:t>2 824 720,68</w:t>
      </w:r>
      <w:r w:rsidR="00D933A4" w:rsidRPr="00892C71">
        <w:rPr>
          <w:color w:val="000000" w:themeColor="text1"/>
          <w:sz w:val="28"/>
          <w:szCs w:val="28"/>
        </w:rPr>
        <w:t xml:space="preserve"> </w:t>
      </w:r>
      <w:r w:rsidRPr="00892C71">
        <w:rPr>
          <w:color w:val="000000" w:themeColor="text1"/>
          <w:sz w:val="28"/>
          <w:szCs w:val="28"/>
        </w:rPr>
        <w:t>тыс. руб.</w:t>
      </w:r>
    </w:p>
    <w:p w:rsidR="00914D14" w:rsidRPr="00892C71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892C71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892C71" w:rsidRPr="00892C71">
        <w:rPr>
          <w:color w:val="000000" w:themeColor="text1"/>
          <w:sz w:val="28"/>
          <w:szCs w:val="28"/>
        </w:rPr>
        <w:t>4 374 301,69</w:t>
      </w:r>
      <w:r w:rsidRPr="00892C71">
        <w:rPr>
          <w:color w:val="000000" w:themeColor="text1"/>
          <w:sz w:val="28"/>
          <w:szCs w:val="28"/>
        </w:rPr>
        <w:t xml:space="preserve"> тыс. руб.</w:t>
      </w:r>
    </w:p>
    <w:p w:rsidR="00914D14" w:rsidRPr="00892C71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892C71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892C71">
        <w:rPr>
          <w:color w:val="000000" w:themeColor="text1"/>
          <w:sz w:val="28"/>
          <w:szCs w:val="28"/>
        </w:rPr>
        <w:br/>
      </w:r>
      <w:r w:rsidRPr="00892C71">
        <w:rPr>
          <w:color w:val="000000" w:themeColor="text1"/>
          <w:sz w:val="28"/>
          <w:szCs w:val="28"/>
        </w:rPr>
        <w:t xml:space="preserve">в сумме </w:t>
      </w:r>
      <w:r w:rsidR="00892C71" w:rsidRPr="00892C71">
        <w:rPr>
          <w:color w:val="000000" w:themeColor="text1"/>
          <w:sz w:val="28"/>
          <w:szCs w:val="28"/>
        </w:rPr>
        <w:t>234 699,05</w:t>
      </w:r>
      <w:r w:rsidRPr="00892C71">
        <w:rPr>
          <w:color w:val="000000" w:themeColor="text1"/>
          <w:sz w:val="28"/>
          <w:szCs w:val="28"/>
        </w:rPr>
        <w:t xml:space="preserve"> тыс. руб.</w:t>
      </w:r>
    </w:p>
    <w:p w:rsidR="00914D14" w:rsidRPr="00892C71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92C71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892C71" w:rsidRPr="00892C71">
        <w:rPr>
          <w:color w:val="000000" w:themeColor="text1"/>
          <w:sz w:val="28"/>
          <w:szCs w:val="28"/>
        </w:rPr>
        <w:t>106 171 ,04</w:t>
      </w:r>
      <w:r w:rsidRPr="00892C71">
        <w:rPr>
          <w:color w:val="000000" w:themeColor="text1"/>
          <w:sz w:val="28"/>
          <w:szCs w:val="28"/>
        </w:rPr>
        <w:t xml:space="preserve"> тыс. руб.».</w:t>
      </w:r>
    </w:p>
    <w:p w:rsidR="009C740B" w:rsidRPr="00892C71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892C71">
        <w:rPr>
          <w:color w:val="000000" w:themeColor="text1"/>
          <w:sz w:val="28"/>
          <w:szCs w:val="28"/>
        </w:rPr>
        <w:t xml:space="preserve">3. Статью 2 </w:t>
      </w:r>
      <w:r w:rsidR="00F6284A" w:rsidRPr="00892C71">
        <w:rPr>
          <w:color w:val="000000" w:themeColor="text1"/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Pr="00892C71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914D14" w:rsidRPr="00892C71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892C71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</w:t>
      </w:r>
      <w:r w:rsidR="00BD390A" w:rsidRPr="00892C71">
        <w:rPr>
          <w:color w:val="000000" w:themeColor="text1"/>
          <w:sz w:val="28"/>
          <w:szCs w:val="28"/>
        </w:rPr>
        <w:t>4</w:t>
      </w:r>
      <w:r w:rsidRPr="00892C71">
        <w:rPr>
          <w:color w:val="000000" w:themeColor="text1"/>
          <w:sz w:val="28"/>
          <w:szCs w:val="28"/>
        </w:rPr>
        <w:t xml:space="preserve"> и 202</w:t>
      </w:r>
      <w:r w:rsidR="00BD390A" w:rsidRPr="00892C71">
        <w:rPr>
          <w:color w:val="000000" w:themeColor="text1"/>
          <w:sz w:val="28"/>
          <w:szCs w:val="28"/>
        </w:rPr>
        <w:t>5</w:t>
      </w:r>
      <w:r w:rsidRPr="00892C71">
        <w:rPr>
          <w:color w:val="000000" w:themeColor="text1"/>
          <w:sz w:val="28"/>
          <w:szCs w:val="28"/>
        </w:rPr>
        <w:t xml:space="preserve"> годов:</w:t>
      </w:r>
    </w:p>
    <w:p w:rsidR="00FC26FE" w:rsidRPr="00892C71" w:rsidRDefault="00FC26FE" w:rsidP="00FC26FE">
      <w:pPr>
        <w:ind w:firstLine="567"/>
        <w:jc w:val="both"/>
        <w:rPr>
          <w:color w:val="000000" w:themeColor="text1"/>
          <w:sz w:val="28"/>
          <w:szCs w:val="28"/>
        </w:rPr>
      </w:pPr>
      <w:r w:rsidRPr="00892C71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2024 год в сумме </w:t>
      </w:r>
      <w:r w:rsidR="00D933A4" w:rsidRPr="00892C71">
        <w:rPr>
          <w:color w:val="000000" w:themeColor="text1"/>
          <w:sz w:val="28"/>
          <w:szCs w:val="28"/>
        </w:rPr>
        <w:t>5</w:t>
      </w:r>
      <w:r w:rsidR="00892C71" w:rsidRPr="00892C71">
        <w:rPr>
          <w:color w:val="000000" w:themeColor="text1"/>
          <w:sz w:val="28"/>
          <w:szCs w:val="28"/>
        </w:rPr>
        <w:t> 943 597,88</w:t>
      </w:r>
      <w:r w:rsidRPr="00892C71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892C71" w:rsidRPr="00892C71">
        <w:rPr>
          <w:color w:val="000000" w:themeColor="text1"/>
          <w:sz w:val="28"/>
          <w:szCs w:val="28"/>
        </w:rPr>
        <w:t>4 589 277,88</w:t>
      </w:r>
      <w:r w:rsidRPr="00892C71">
        <w:rPr>
          <w:color w:val="000000" w:themeColor="text1"/>
          <w:sz w:val="28"/>
          <w:szCs w:val="28"/>
        </w:rPr>
        <w:t xml:space="preserve"> тыс. руб. и на 2025 год</w:t>
      </w:r>
      <w:r w:rsidR="00FA7CED" w:rsidRPr="00892C71">
        <w:rPr>
          <w:color w:val="000000" w:themeColor="text1"/>
          <w:sz w:val="28"/>
          <w:szCs w:val="28"/>
        </w:rPr>
        <w:t xml:space="preserve"> </w:t>
      </w:r>
      <w:r w:rsidR="003669D2">
        <w:rPr>
          <w:color w:val="000000" w:themeColor="text1"/>
          <w:sz w:val="28"/>
          <w:szCs w:val="28"/>
        </w:rPr>
        <w:t xml:space="preserve">         </w:t>
      </w:r>
      <w:r w:rsidRPr="00892C71">
        <w:rPr>
          <w:color w:val="000000" w:themeColor="text1"/>
          <w:sz w:val="28"/>
          <w:szCs w:val="28"/>
        </w:rPr>
        <w:t xml:space="preserve">в сумме </w:t>
      </w:r>
      <w:r w:rsidR="00D933A4" w:rsidRPr="00892C71">
        <w:rPr>
          <w:color w:val="000000" w:themeColor="text1"/>
          <w:sz w:val="28"/>
          <w:szCs w:val="28"/>
        </w:rPr>
        <w:t>3 996 089,69</w:t>
      </w:r>
      <w:r w:rsidRPr="00892C71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892C71">
        <w:rPr>
          <w:color w:val="000000" w:themeColor="text1"/>
          <w:sz w:val="28"/>
          <w:szCs w:val="28"/>
        </w:rPr>
        <w:t>2 624 679,69</w:t>
      </w:r>
      <w:r w:rsidRPr="00892C71">
        <w:rPr>
          <w:color w:val="000000" w:themeColor="text1"/>
          <w:sz w:val="28"/>
          <w:szCs w:val="28"/>
        </w:rPr>
        <w:t xml:space="preserve"> тыс. руб.</w:t>
      </w:r>
    </w:p>
    <w:p w:rsidR="00FC26FE" w:rsidRPr="00892C71" w:rsidRDefault="00FC26FE" w:rsidP="00FC26FE">
      <w:pPr>
        <w:ind w:firstLine="567"/>
        <w:jc w:val="both"/>
        <w:rPr>
          <w:sz w:val="28"/>
          <w:szCs w:val="28"/>
        </w:rPr>
      </w:pPr>
      <w:r w:rsidRPr="00892C71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на 2024 год в сумме </w:t>
      </w:r>
      <w:r w:rsidR="00892C71" w:rsidRPr="00892C71">
        <w:rPr>
          <w:sz w:val="28"/>
          <w:szCs w:val="28"/>
        </w:rPr>
        <w:t>6 067 138,41</w:t>
      </w:r>
      <w:r w:rsidRPr="00892C71">
        <w:rPr>
          <w:sz w:val="28"/>
          <w:szCs w:val="28"/>
        </w:rPr>
        <w:t xml:space="preserve"> тыс. руб., в том числе условно утвержденные расходы в сумме 37 000,00 тыс. руб. и на 2025 год в сумме </w:t>
      </w:r>
      <w:r w:rsidR="00892C71" w:rsidRPr="00892C71">
        <w:rPr>
          <w:sz w:val="28"/>
          <w:szCs w:val="28"/>
        </w:rPr>
        <w:t>4 053 201,47</w:t>
      </w:r>
      <w:r w:rsidRPr="00892C71">
        <w:rPr>
          <w:sz w:val="28"/>
          <w:szCs w:val="28"/>
        </w:rPr>
        <w:t xml:space="preserve"> тыс. руб., в том числе условно утвержденные </w:t>
      </w:r>
      <w:r w:rsidR="00066418" w:rsidRPr="00892C71">
        <w:rPr>
          <w:sz w:val="28"/>
          <w:szCs w:val="28"/>
        </w:rPr>
        <w:t>расходы в</w:t>
      </w:r>
      <w:r w:rsidRPr="00892C71">
        <w:rPr>
          <w:sz w:val="28"/>
          <w:szCs w:val="28"/>
        </w:rPr>
        <w:t xml:space="preserve"> сумме 80 000,00 тыс. руб.</w:t>
      </w:r>
    </w:p>
    <w:p w:rsidR="00FC26FE" w:rsidRPr="009637C6" w:rsidRDefault="00FC26FE" w:rsidP="00FC26FE">
      <w:pPr>
        <w:ind w:firstLine="567"/>
        <w:jc w:val="both"/>
        <w:rPr>
          <w:sz w:val="28"/>
          <w:szCs w:val="28"/>
        </w:rPr>
      </w:pPr>
      <w:r w:rsidRPr="00892C71">
        <w:rPr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FA7CED" w:rsidRPr="00892C71">
        <w:rPr>
          <w:sz w:val="28"/>
          <w:szCs w:val="28"/>
        </w:rPr>
        <w:t xml:space="preserve">             </w:t>
      </w:r>
      <w:r w:rsidRPr="00892C71">
        <w:rPr>
          <w:sz w:val="28"/>
          <w:szCs w:val="28"/>
        </w:rPr>
        <w:t>на 2024 год в сумме 123 540,54 тыс. руб., что составляет 9,1% к общей сумме доходов без учета безвозмездных поступлений и на 2025 год в сумме 57 111,78 тыс. руб., что составляет 4,2 % к общей сумме доходов без учета безвозмездных поступлений.</w:t>
      </w:r>
    </w:p>
    <w:p w:rsidR="006C58C0" w:rsidRPr="006C102F" w:rsidRDefault="006C58C0" w:rsidP="006C58C0">
      <w:pPr>
        <w:ind w:firstLine="567"/>
        <w:jc w:val="both"/>
        <w:rPr>
          <w:b/>
          <w:sz w:val="28"/>
          <w:szCs w:val="28"/>
        </w:rPr>
      </w:pPr>
      <w:r w:rsidRPr="006C102F">
        <w:rPr>
          <w:sz w:val="28"/>
          <w:szCs w:val="28"/>
        </w:rPr>
        <w:t>4. Статью 9</w:t>
      </w:r>
      <w:r w:rsidRPr="006C102F">
        <w:rPr>
          <w:color w:val="000000" w:themeColor="text1"/>
          <w:sz w:val="28"/>
          <w:szCs w:val="28"/>
        </w:rPr>
        <w:t xml:space="preserve">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</w:t>
      </w:r>
    </w:p>
    <w:p w:rsidR="006C58C0" w:rsidRPr="006C102F" w:rsidRDefault="006C58C0" w:rsidP="00FC26FE">
      <w:pPr>
        <w:ind w:firstLine="567"/>
        <w:jc w:val="both"/>
        <w:rPr>
          <w:b/>
          <w:sz w:val="28"/>
          <w:szCs w:val="28"/>
        </w:rPr>
      </w:pPr>
      <w:r w:rsidRPr="006C102F">
        <w:rPr>
          <w:sz w:val="28"/>
          <w:szCs w:val="28"/>
        </w:rPr>
        <w:t xml:space="preserve">«Установить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</w:t>
      </w:r>
      <w:r w:rsidR="00FE6601" w:rsidRPr="006C102F">
        <w:rPr>
          <w:sz w:val="28"/>
          <w:szCs w:val="28"/>
        </w:rPr>
        <w:t>99 964,60</w:t>
      </w:r>
      <w:r w:rsidRPr="006C102F">
        <w:rPr>
          <w:sz w:val="28"/>
          <w:szCs w:val="28"/>
        </w:rPr>
        <w:t xml:space="preserve"> тыс. руб.,          на 2024 год в размере </w:t>
      </w:r>
      <w:r w:rsidR="006C102F" w:rsidRPr="006C102F">
        <w:rPr>
          <w:sz w:val="28"/>
          <w:szCs w:val="28"/>
        </w:rPr>
        <w:t>190 138,70</w:t>
      </w:r>
      <w:r w:rsidRPr="006C102F">
        <w:rPr>
          <w:sz w:val="28"/>
          <w:szCs w:val="28"/>
        </w:rPr>
        <w:t xml:space="preserve"> тыс. руб., на 2025 год в размере 96 949,77 тыс. руб.».</w:t>
      </w:r>
    </w:p>
    <w:p w:rsidR="00867CF3" w:rsidRPr="009637C6" w:rsidRDefault="002F0BF0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E0469" w:rsidRPr="009637C6">
        <w:rPr>
          <w:sz w:val="28"/>
          <w:szCs w:val="28"/>
        </w:rPr>
        <w:t xml:space="preserve">. </w:t>
      </w:r>
      <w:r w:rsidR="00867CF3" w:rsidRPr="009637C6">
        <w:rPr>
          <w:sz w:val="28"/>
          <w:szCs w:val="28"/>
        </w:rPr>
        <w:t xml:space="preserve">Настоящее решение опубликовать в газете «Котельники </w:t>
      </w:r>
      <w:r w:rsidR="00CD18BC">
        <w:rPr>
          <w:sz w:val="28"/>
          <w:szCs w:val="28"/>
        </w:rPr>
        <w:t xml:space="preserve">Сегодня»                     </w:t>
      </w:r>
      <w:r w:rsidR="00F6284A" w:rsidRPr="009637C6">
        <w:rPr>
          <w:sz w:val="28"/>
          <w:szCs w:val="28"/>
        </w:rPr>
        <w:t>и</w:t>
      </w:r>
      <w:r w:rsidR="00867CF3" w:rsidRPr="009637C6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2F0BF0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E0469" w:rsidRPr="009637C6">
        <w:rPr>
          <w:color w:val="000000"/>
          <w:sz w:val="28"/>
          <w:szCs w:val="28"/>
        </w:rPr>
        <w:t xml:space="preserve">. </w:t>
      </w:r>
      <w:r w:rsidR="00867CF3" w:rsidRPr="009637C6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9637C6">
        <w:rPr>
          <w:color w:val="000000"/>
          <w:sz w:val="28"/>
          <w:szCs w:val="28"/>
        </w:rPr>
        <w:t xml:space="preserve"> </w:t>
      </w:r>
      <w:r w:rsidR="00867CF3" w:rsidRPr="009637C6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867CF3" w:rsidRPr="00CD18BC" w:rsidRDefault="00867CF3" w:rsidP="00867CF3">
      <w:pPr>
        <w:jc w:val="both"/>
        <w:rPr>
          <w:b/>
          <w:sz w:val="28"/>
          <w:szCs w:val="28"/>
        </w:rPr>
      </w:pPr>
      <w:r w:rsidRPr="00CD18BC">
        <w:rPr>
          <w:b/>
          <w:sz w:val="28"/>
          <w:szCs w:val="28"/>
        </w:rPr>
        <w:t xml:space="preserve">Председатель Совета депутатов </w:t>
      </w:r>
    </w:p>
    <w:p w:rsidR="00867CF3" w:rsidRPr="00CD18BC" w:rsidRDefault="00867CF3" w:rsidP="00867CF3">
      <w:pPr>
        <w:jc w:val="both"/>
        <w:rPr>
          <w:b/>
          <w:sz w:val="28"/>
          <w:szCs w:val="28"/>
        </w:rPr>
      </w:pPr>
      <w:r w:rsidRPr="00CD18BC">
        <w:rPr>
          <w:b/>
          <w:sz w:val="28"/>
          <w:szCs w:val="28"/>
        </w:rPr>
        <w:t>городского округа Котельники</w:t>
      </w:r>
    </w:p>
    <w:p w:rsidR="00867CF3" w:rsidRPr="00CD18BC" w:rsidRDefault="00867CF3" w:rsidP="00867CF3">
      <w:pPr>
        <w:jc w:val="both"/>
        <w:rPr>
          <w:b/>
          <w:sz w:val="28"/>
          <w:szCs w:val="28"/>
        </w:rPr>
      </w:pPr>
      <w:r w:rsidRPr="00CD18BC">
        <w:rPr>
          <w:b/>
          <w:sz w:val="28"/>
          <w:szCs w:val="28"/>
        </w:rPr>
        <w:t>Московской област</w:t>
      </w:r>
      <w:r w:rsidR="005210FA" w:rsidRPr="00CD18BC">
        <w:rPr>
          <w:b/>
          <w:sz w:val="28"/>
          <w:szCs w:val="28"/>
        </w:rPr>
        <w:t xml:space="preserve">и                      </w:t>
      </w:r>
      <w:r w:rsidRPr="00CD18BC">
        <w:rPr>
          <w:b/>
          <w:sz w:val="28"/>
          <w:szCs w:val="28"/>
        </w:rPr>
        <w:t xml:space="preserve">   </w:t>
      </w:r>
      <w:r w:rsidR="00C9221C" w:rsidRPr="00CD18BC">
        <w:rPr>
          <w:b/>
          <w:sz w:val="28"/>
          <w:szCs w:val="28"/>
        </w:rPr>
        <w:t xml:space="preserve"> </w:t>
      </w:r>
      <w:r w:rsidRPr="00CD18BC">
        <w:rPr>
          <w:b/>
          <w:sz w:val="28"/>
          <w:szCs w:val="28"/>
        </w:rPr>
        <w:t xml:space="preserve">      </w:t>
      </w:r>
      <w:r w:rsidR="003A7400" w:rsidRPr="00CD18BC">
        <w:rPr>
          <w:b/>
          <w:sz w:val="28"/>
          <w:szCs w:val="28"/>
        </w:rPr>
        <w:t xml:space="preserve">          </w:t>
      </w:r>
      <w:r w:rsidRPr="00CD18BC">
        <w:rPr>
          <w:b/>
          <w:sz w:val="28"/>
          <w:szCs w:val="28"/>
        </w:rPr>
        <w:t xml:space="preserve">                               А.И. Бондаренко</w:t>
      </w:r>
    </w:p>
    <w:p w:rsidR="00867CF3" w:rsidRDefault="00867CF3" w:rsidP="00867CF3">
      <w:pPr>
        <w:jc w:val="both"/>
        <w:rPr>
          <w:b/>
          <w:sz w:val="28"/>
          <w:szCs w:val="28"/>
        </w:rPr>
      </w:pPr>
    </w:p>
    <w:p w:rsidR="00CD18BC" w:rsidRPr="00CD18BC" w:rsidRDefault="00CD18BC" w:rsidP="00867CF3">
      <w:pPr>
        <w:jc w:val="both"/>
        <w:rPr>
          <w:b/>
          <w:sz w:val="28"/>
          <w:szCs w:val="28"/>
        </w:rPr>
      </w:pPr>
    </w:p>
    <w:p w:rsidR="00A35B34" w:rsidRPr="00CD18BC" w:rsidRDefault="00A35B34" w:rsidP="00F96472">
      <w:pPr>
        <w:jc w:val="both"/>
        <w:rPr>
          <w:b/>
          <w:sz w:val="28"/>
          <w:szCs w:val="28"/>
        </w:rPr>
      </w:pPr>
      <w:r w:rsidRPr="00CD18BC">
        <w:rPr>
          <w:b/>
          <w:sz w:val="28"/>
          <w:szCs w:val="28"/>
        </w:rPr>
        <w:t>Г</w:t>
      </w:r>
      <w:r w:rsidR="00F96472" w:rsidRPr="00CD18BC">
        <w:rPr>
          <w:b/>
          <w:sz w:val="28"/>
          <w:szCs w:val="28"/>
        </w:rPr>
        <w:t>лав</w:t>
      </w:r>
      <w:r w:rsidRPr="00CD18BC">
        <w:rPr>
          <w:b/>
          <w:sz w:val="28"/>
          <w:szCs w:val="28"/>
        </w:rPr>
        <w:t>а</w:t>
      </w:r>
      <w:r w:rsidR="00867CF3" w:rsidRPr="00CD18BC">
        <w:rPr>
          <w:b/>
          <w:sz w:val="28"/>
          <w:szCs w:val="28"/>
        </w:rPr>
        <w:t xml:space="preserve"> городского </w:t>
      </w:r>
      <w:r w:rsidR="00F96472" w:rsidRPr="00CD18BC">
        <w:rPr>
          <w:b/>
          <w:sz w:val="28"/>
          <w:szCs w:val="28"/>
        </w:rPr>
        <w:t>округа</w:t>
      </w:r>
      <w:r w:rsidRPr="00CD18BC">
        <w:rPr>
          <w:b/>
          <w:sz w:val="28"/>
          <w:szCs w:val="28"/>
        </w:rPr>
        <w:t xml:space="preserve"> </w:t>
      </w:r>
    </w:p>
    <w:p w:rsidR="00823D22" w:rsidRPr="00CD18BC" w:rsidRDefault="00A35B34" w:rsidP="00F96472">
      <w:pPr>
        <w:jc w:val="both"/>
        <w:rPr>
          <w:b/>
          <w:sz w:val="28"/>
          <w:szCs w:val="28"/>
        </w:rPr>
      </w:pPr>
      <w:r w:rsidRPr="00CD18BC">
        <w:rPr>
          <w:b/>
          <w:sz w:val="28"/>
          <w:szCs w:val="28"/>
        </w:rPr>
        <w:t xml:space="preserve">Котельники Московской области             </w:t>
      </w:r>
      <w:r w:rsidR="00C9221C" w:rsidRPr="00CD18BC">
        <w:rPr>
          <w:b/>
          <w:sz w:val="28"/>
          <w:szCs w:val="28"/>
        </w:rPr>
        <w:t xml:space="preserve">      </w:t>
      </w:r>
      <w:r w:rsidR="00867CF3" w:rsidRPr="00CD18BC">
        <w:rPr>
          <w:b/>
          <w:sz w:val="28"/>
          <w:szCs w:val="28"/>
        </w:rPr>
        <w:t xml:space="preserve">         </w:t>
      </w:r>
      <w:r w:rsidR="003A7400" w:rsidRPr="00CD18BC">
        <w:rPr>
          <w:b/>
          <w:sz w:val="28"/>
          <w:szCs w:val="28"/>
        </w:rPr>
        <w:t xml:space="preserve">           </w:t>
      </w:r>
      <w:r w:rsidR="00867CF3" w:rsidRPr="00CD18BC">
        <w:rPr>
          <w:b/>
          <w:sz w:val="28"/>
          <w:szCs w:val="28"/>
        </w:rPr>
        <w:t xml:space="preserve">      </w:t>
      </w:r>
      <w:r w:rsidR="00F96472" w:rsidRPr="00CD18BC">
        <w:rPr>
          <w:b/>
          <w:sz w:val="28"/>
          <w:szCs w:val="28"/>
        </w:rPr>
        <w:t xml:space="preserve">   </w:t>
      </w:r>
      <w:r w:rsidR="004C588A" w:rsidRPr="00CD18BC">
        <w:rPr>
          <w:b/>
          <w:sz w:val="28"/>
          <w:szCs w:val="28"/>
        </w:rPr>
        <w:t xml:space="preserve">    </w:t>
      </w:r>
      <w:r w:rsidR="00F96472" w:rsidRPr="00CD18BC">
        <w:rPr>
          <w:b/>
          <w:sz w:val="28"/>
          <w:szCs w:val="28"/>
        </w:rPr>
        <w:t>С.А. Жигалкин</w:t>
      </w:r>
    </w:p>
    <w:p w:rsidR="000A16CC" w:rsidRPr="00CD18BC" w:rsidRDefault="000A16CC" w:rsidP="00F96472">
      <w:pPr>
        <w:jc w:val="both"/>
        <w:rPr>
          <w:b/>
          <w:sz w:val="27"/>
          <w:szCs w:val="27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3D410E" w:rsidRPr="003D410E" w:rsidRDefault="003D410E" w:rsidP="000175BF"/>
    <w:sectPr w:rsidR="003D410E" w:rsidRPr="003D410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77" w:rsidRDefault="00001977" w:rsidP="004C588A">
      <w:r>
        <w:separator/>
      </w:r>
    </w:p>
  </w:endnote>
  <w:endnote w:type="continuationSeparator" w:id="0">
    <w:p w:rsidR="00001977" w:rsidRDefault="00001977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77" w:rsidRDefault="00001977" w:rsidP="004C588A">
      <w:r>
        <w:separator/>
      </w:r>
    </w:p>
  </w:footnote>
  <w:footnote w:type="continuationSeparator" w:id="0">
    <w:p w:rsidR="00001977" w:rsidRDefault="00001977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BC">
          <w:rPr>
            <w:noProof/>
          </w:rPr>
          <w:t>4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977"/>
    <w:rsid w:val="00001C04"/>
    <w:rsid w:val="0000550B"/>
    <w:rsid w:val="00006DED"/>
    <w:rsid w:val="00012814"/>
    <w:rsid w:val="00016DD8"/>
    <w:rsid w:val="000175BF"/>
    <w:rsid w:val="000212AE"/>
    <w:rsid w:val="00026395"/>
    <w:rsid w:val="0003584E"/>
    <w:rsid w:val="00047DF8"/>
    <w:rsid w:val="000654A6"/>
    <w:rsid w:val="00066418"/>
    <w:rsid w:val="0007213A"/>
    <w:rsid w:val="0007444E"/>
    <w:rsid w:val="00087C18"/>
    <w:rsid w:val="000A16CC"/>
    <w:rsid w:val="000B5A52"/>
    <w:rsid w:val="000C4FDE"/>
    <w:rsid w:val="000E271A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07103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0BF0"/>
    <w:rsid w:val="002F4DB8"/>
    <w:rsid w:val="00335D5F"/>
    <w:rsid w:val="00336202"/>
    <w:rsid w:val="00362A92"/>
    <w:rsid w:val="003669D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843D0"/>
    <w:rsid w:val="006A4EF8"/>
    <w:rsid w:val="006C102F"/>
    <w:rsid w:val="006C58C0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0253F"/>
    <w:rsid w:val="00823D22"/>
    <w:rsid w:val="008263E4"/>
    <w:rsid w:val="008461FB"/>
    <w:rsid w:val="008514AD"/>
    <w:rsid w:val="00867CF3"/>
    <w:rsid w:val="00877391"/>
    <w:rsid w:val="00880024"/>
    <w:rsid w:val="00887457"/>
    <w:rsid w:val="00892C71"/>
    <w:rsid w:val="00895A32"/>
    <w:rsid w:val="00896977"/>
    <w:rsid w:val="00896D20"/>
    <w:rsid w:val="008A1B92"/>
    <w:rsid w:val="008B5510"/>
    <w:rsid w:val="008F494F"/>
    <w:rsid w:val="008F4A40"/>
    <w:rsid w:val="00903B6D"/>
    <w:rsid w:val="00914D14"/>
    <w:rsid w:val="00930127"/>
    <w:rsid w:val="009507AA"/>
    <w:rsid w:val="0095249A"/>
    <w:rsid w:val="009637C6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35B34"/>
    <w:rsid w:val="00A37F9E"/>
    <w:rsid w:val="00A501BD"/>
    <w:rsid w:val="00A54F76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390A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18BC"/>
    <w:rsid w:val="00CD33D5"/>
    <w:rsid w:val="00CF05F7"/>
    <w:rsid w:val="00CF25A6"/>
    <w:rsid w:val="00CF6DA1"/>
    <w:rsid w:val="00D05301"/>
    <w:rsid w:val="00D126F3"/>
    <w:rsid w:val="00D25547"/>
    <w:rsid w:val="00D378E5"/>
    <w:rsid w:val="00D933A4"/>
    <w:rsid w:val="00D9722E"/>
    <w:rsid w:val="00DB388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A4498"/>
    <w:rsid w:val="00EC7203"/>
    <w:rsid w:val="00ED5AA0"/>
    <w:rsid w:val="00EE1183"/>
    <w:rsid w:val="00EF051D"/>
    <w:rsid w:val="00EF3E9A"/>
    <w:rsid w:val="00EF6E1B"/>
    <w:rsid w:val="00F25479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0534A-5830-4E75-8564-C458969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CDFD-6CEA-440C-98E0-C58D26D5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4</cp:revision>
  <cp:lastPrinted>2023-12-27T08:12:00Z</cp:lastPrinted>
  <dcterms:created xsi:type="dcterms:W3CDTF">2023-12-26T09:00:00Z</dcterms:created>
  <dcterms:modified xsi:type="dcterms:W3CDTF">2023-12-27T08:16:00Z</dcterms:modified>
</cp:coreProperties>
</file>